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3072"/>
        <w:gridCol w:w="5202"/>
      </w:tblGrid>
      <w:tr>
        <w:trPr>
          <w:trHeight w:val="424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line="231" w:lineRule="exact"/>
              <w:ind w:left="3540" w:right="3526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FORMULAIRE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pacing w:val="-2"/>
                <w:w w:val="95"/>
                <w:sz w:val="24"/>
              </w:rPr>
              <w:t>D'INSCRIPTION</w:t>
            </w:r>
          </w:p>
        </w:tc>
      </w:tr>
      <w:tr>
        <w:trPr>
          <w:trHeight w:val="603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before="139"/>
              <w:ind w:left="101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ATELIERS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POSTCONGRÈS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RÉGION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TISSAGE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VELOURS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par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Wendy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Landry</w:t>
            </w:r>
          </w:p>
        </w:tc>
      </w:tr>
      <w:tr>
        <w:trPr>
          <w:trHeight w:val="579" w:hRule="atLeast"/>
        </w:trPr>
        <w:tc>
          <w:tcPr>
            <w:tcW w:w="10142" w:type="dxa"/>
            <w:gridSpan w:val="3"/>
          </w:tcPr>
          <w:p>
            <w:pPr>
              <w:pStyle w:val="TableParagraph"/>
              <w:tabs>
                <w:tab w:pos="921" w:val="left" w:leader="none"/>
                <w:tab w:pos="8651" w:val="left" w:leader="none"/>
              </w:tabs>
              <w:spacing w:before="13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Nom</w:t>
            </w:r>
            <w:r>
              <w:rPr>
                <w:b/>
                <w:spacing w:val="-7"/>
                <w:w w:val="90"/>
                <w:sz w:val="22"/>
              </w:rPr>
              <w:t> </w:t>
            </w:r>
            <w:r>
              <w:rPr>
                <w:b/>
                <w:spacing w:val="-10"/>
                <w:w w:val="95"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580" w:hRule="atLeast"/>
        </w:trPr>
        <w:tc>
          <w:tcPr>
            <w:tcW w:w="10142" w:type="dxa"/>
            <w:gridSpan w:val="3"/>
          </w:tcPr>
          <w:p>
            <w:pPr>
              <w:pStyle w:val="TableParagraph"/>
              <w:tabs>
                <w:tab w:pos="1229" w:val="left" w:leader="none"/>
                <w:tab w:pos="8651" w:val="left" w:leader="none"/>
              </w:tabs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Courriel</w:t>
            </w:r>
            <w:r>
              <w:rPr>
                <w:b/>
                <w:spacing w:val="-3"/>
                <w:w w:val="95"/>
                <w:sz w:val="22"/>
              </w:rPr>
              <w:t> </w:t>
            </w:r>
            <w:r>
              <w:rPr>
                <w:b/>
                <w:spacing w:val="-10"/>
                <w:w w:val="95"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404" w:hRule="atLeast"/>
        </w:trPr>
        <w:tc>
          <w:tcPr>
            <w:tcW w:w="10142" w:type="dxa"/>
            <w:gridSpan w:val="3"/>
          </w:tcPr>
          <w:p>
            <w:pPr>
              <w:pStyle w:val="TableParagraph"/>
              <w:tabs>
                <w:tab w:pos="1536" w:val="left" w:leader="none"/>
                <w:tab w:pos="8651" w:val="left" w:leader="none"/>
              </w:tabs>
              <w:spacing w:line="245" w:lineRule="exact"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Téléphone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pacing w:val="-10"/>
                <w:w w:val="95"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  <w:u w:val="single"/>
              </w:rPr>
              <w:tab/>
            </w:r>
          </w:p>
        </w:tc>
      </w:tr>
      <w:tr>
        <w:trPr>
          <w:trHeight w:val="1048" w:hRule="atLeast"/>
        </w:trPr>
        <w:tc>
          <w:tcPr>
            <w:tcW w:w="10142" w:type="dxa"/>
            <w:gridSpan w:val="3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SVP,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indiquer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votre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choix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d'atelier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cochant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approppriée</w:t>
            </w:r>
          </w:p>
        </w:tc>
      </w:tr>
      <w:tr>
        <w:trPr>
          <w:trHeight w:val="581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Montréal</w:t>
            </w:r>
          </w:p>
        </w:tc>
        <w:tc>
          <w:tcPr>
            <w:tcW w:w="3072" w:type="dxa"/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6-7-8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Gatineau</w:t>
            </w:r>
          </w:p>
        </w:tc>
        <w:tc>
          <w:tcPr>
            <w:tcW w:w="3072" w:type="dxa"/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10-11-12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Québec</w:t>
            </w:r>
          </w:p>
        </w:tc>
        <w:tc>
          <w:tcPr>
            <w:tcW w:w="3072" w:type="dxa"/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14-15-16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Si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un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atelier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ne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pouvait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être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offert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dans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votre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par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manque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d'inscription,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accepteriez-</w:t>
            </w:r>
            <w:r>
              <w:rPr>
                <w:b/>
                <w:spacing w:val="-4"/>
                <w:w w:val="85"/>
                <w:sz w:val="22"/>
              </w:rPr>
              <w:t>vous</w:t>
            </w:r>
          </w:p>
        </w:tc>
      </w:tr>
      <w:tr>
        <w:trPr>
          <w:trHeight w:val="435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line="247" w:lineRule="exact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suivre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l'atelier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dans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une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autre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région?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Si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oui,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cochez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la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ou</w:t>
            </w:r>
            <w:r>
              <w:rPr>
                <w:b/>
                <w:spacing w:val="-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cases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appropriées</w:t>
            </w:r>
          </w:p>
        </w:tc>
      </w:tr>
      <w:tr>
        <w:trPr>
          <w:trHeight w:val="580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Montréal</w:t>
            </w:r>
          </w:p>
        </w:tc>
        <w:tc>
          <w:tcPr>
            <w:tcW w:w="3072" w:type="dxa"/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6-7-8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Gatineau</w:t>
            </w:r>
          </w:p>
        </w:tc>
        <w:tc>
          <w:tcPr>
            <w:tcW w:w="3072" w:type="dxa"/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10-11-12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692" w:hRule="atLeast"/>
        </w:trPr>
        <w:tc>
          <w:tcPr>
            <w:tcW w:w="186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Région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Québec</w:t>
            </w:r>
          </w:p>
        </w:tc>
        <w:tc>
          <w:tcPr>
            <w:tcW w:w="3072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before="139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14-15-16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juin</w:t>
            </w:r>
            <w:r>
              <w:rPr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  <w:tc>
          <w:tcPr>
            <w:tcW w:w="5202" w:type="dxa"/>
            <w:tcBorders>
              <w:bottom w:val="single" w:sz="2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27" w:hRule="atLeast"/>
        </w:trPr>
        <w:tc>
          <w:tcPr>
            <w:tcW w:w="10142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b/>
                <w:w w:val="85"/>
                <w:sz w:val="22"/>
              </w:rPr>
              <w:t>Dates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d'inscriptions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: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w w:val="85"/>
                <w:sz w:val="22"/>
              </w:rPr>
              <w:t>1er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au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mars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2023.</w:t>
            </w:r>
          </w:p>
        </w:tc>
      </w:tr>
      <w:tr>
        <w:trPr>
          <w:trHeight w:val="580" w:hRule="atLeast"/>
        </w:trPr>
        <w:tc>
          <w:tcPr>
            <w:tcW w:w="1868" w:type="dxa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Coût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d'inscription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w w:val="85"/>
                <w:sz w:val="22"/>
              </w:rPr>
              <w:t>:</w:t>
            </w:r>
          </w:p>
        </w:tc>
        <w:tc>
          <w:tcPr>
            <w:tcW w:w="3072" w:type="dxa"/>
          </w:tcPr>
          <w:p>
            <w:pPr>
              <w:pStyle w:val="TableParagraph"/>
              <w:spacing w:before="140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membre</w:t>
            </w:r>
            <w:r>
              <w:rPr>
                <w:spacing w:val="23"/>
                <w:sz w:val="22"/>
              </w:rPr>
              <w:t> </w:t>
            </w:r>
            <w:r>
              <w:rPr>
                <w:spacing w:val="-4"/>
                <w:sz w:val="22"/>
              </w:rPr>
              <w:t>$115.</w:t>
            </w:r>
          </w:p>
        </w:tc>
        <w:tc>
          <w:tcPr>
            <w:tcW w:w="5202" w:type="dxa"/>
          </w:tcPr>
          <w:p>
            <w:pPr>
              <w:pStyle w:val="TableParagraph"/>
              <w:spacing w:before="140"/>
              <w:ind w:left="321"/>
              <w:rPr>
                <w:sz w:val="22"/>
              </w:rPr>
            </w:pPr>
            <w:r>
              <w:rPr>
                <w:w w:val="90"/>
                <w:sz w:val="22"/>
              </w:rPr>
              <w:t>non-membre</w:t>
            </w:r>
            <w:r>
              <w:rPr>
                <w:spacing w:val="3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$160.</w:t>
            </w:r>
          </w:p>
        </w:tc>
      </w:tr>
      <w:tr>
        <w:trPr>
          <w:trHeight w:val="693" w:hRule="atLeast"/>
        </w:trPr>
        <w:tc>
          <w:tcPr>
            <w:tcW w:w="10142" w:type="dxa"/>
            <w:gridSpan w:val="3"/>
            <w:tcBorders>
              <w:bottom w:val="single" w:sz="24" w:space="0" w:color="000000"/>
            </w:tcBorders>
          </w:tcPr>
          <w:p>
            <w:pPr>
              <w:pStyle w:val="TableParagraph"/>
              <w:spacing w:before="138"/>
              <w:rPr>
                <w:sz w:val="22"/>
              </w:rPr>
            </w:pPr>
            <w:r>
              <w:rPr>
                <w:b/>
                <w:w w:val="85"/>
                <w:sz w:val="22"/>
              </w:rPr>
              <w:t>Chèque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daté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du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ou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avant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w w:val="85"/>
                <w:sz w:val="22"/>
              </w:rPr>
              <w:t>20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mars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2023.</w:t>
            </w:r>
          </w:p>
        </w:tc>
      </w:tr>
      <w:tr>
        <w:trPr>
          <w:trHeight w:val="727" w:hRule="atLeast"/>
        </w:trPr>
        <w:tc>
          <w:tcPr>
            <w:tcW w:w="10142" w:type="dxa"/>
            <w:gridSpan w:val="3"/>
            <w:tcBorders>
              <w:top w:val="single" w:sz="2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90"/>
                <w:sz w:val="22"/>
              </w:rPr>
              <w:t>SVP,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faire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le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chèque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à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l'ordre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ATQ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et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inscrire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à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l'endos</w:t>
            </w:r>
            <w:r>
              <w:rPr>
                <w:spacing w:val="-4"/>
                <w:sz w:val="22"/>
              </w:rPr>
              <w:t> </w:t>
            </w:r>
            <w:r>
              <w:rPr>
                <w:w w:val="90"/>
                <w:sz w:val="22"/>
              </w:rPr>
              <w:t>"pour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dépôt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seulement"</w:t>
            </w:r>
          </w:p>
        </w:tc>
      </w:tr>
      <w:tr>
        <w:trPr>
          <w:trHeight w:val="437" w:hRule="atLeast"/>
        </w:trPr>
        <w:tc>
          <w:tcPr>
            <w:tcW w:w="1868" w:type="dxa"/>
          </w:tcPr>
          <w:p>
            <w:pPr>
              <w:pStyle w:val="TableParagraph"/>
              <w:spacing w:before="140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Faire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parvenir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à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w w:val="85"/>
                <w:sz w:val="22"/>
              </w:rPr>
              <w:t>:</w:t>
            </w:r>
          </w:p>
        </w:tc>
        <w:tc>
          <w:tcPr>
            <w:tcW w:w="3072" w:type="dxa"/>
          </w:tcPr>
          <w:p>
            <w:pPr>
              <w:pStyle w:val="TableParagraph"/>
              <w:spacing w:before="140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Catherine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Beaudin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186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47" w:lineRule="exact"/>
              <w:ind w:left="628"/>
              <w:rPr>
                <w:sz w:val="22"/>
              </w:rPr>
            </w:pPr>
            <w:r>
              <w:rPr>
                <w:w w:val="90"/>
                <w:sz w:val="22"/>
              </w:rPr>
              <w:t>1439,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rue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Mignault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0142" w:type="dxa"/>
            <w:gridSpan w:val="3"/>
          </w:tcPr>
          <w:p>
            <w:pPr>
              <w:pStyle w:val="TableParagraph"/>
              <w:spacing w:line="247" w:lineRule="exact"/>
              <w:ind w:left="2496"/>
              <w:rPr>
                <w:sz w:val="22"/>
              </w:rPr>
            </w:pPr>
            <w:r>
              <w:rPr>
                <w:w w:val="90"/>
                <w:sz w:val="22"/>
              </w:rPr>
              <w:t>St-Bruno-de-Montarville</w:t>
            </w:r>
            <w:r>
              <w:rPr>
                <w:spacing w:val="6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(Québec)</w:t>
            </w:r>
          </w:p>
        </w:tc>
      </w:tr>
      <w:tr>
        <w:trPr>
          <w:trHeight w:val="435" w:hRule="atLeast"/>
        </w:trPr>
        <w:tc>
          <w:tcPr>
            <w:tcW w:w="1868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072" w:type="dxa"/>
          </w:tcPr>
          <w:p>
            <w:pPr>
              <w:pStyle w:val="TableParagraph"/>
              <w:spacing w:line="247" w:lineRule="exact"/>
              <w:ind w:left="628"/>
              <w:rPr>
                <w:sz w:val="22"/>
              </w:rPr>
            </w:pPr>
            <w:r>
              <w:rPr>
                <w:w w:val="80"/>
                <w:sz w:val="22"/>
              </w:rPr>
              <w:t>J4V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5"/>
                <w:w w:val="90"/>
                <w:sz w:val="22"/>
              </w:rPr>
              <w:t>3V7</w:t>
            </w:r>
          </w:p>
        </w:tc>
        <w:tc>
          <w:tcPr>
            <w:tcW w:w="52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5" w:hRule="atLeast"/>
        </w:trPr>
        <w:tc>
          <w:tcPr>
            <w:tcW w:w="1868" w:type="dxa"/>
          </w:tcPr>
          <w:p>
            <w:pPr>
              <w:pStyle w:val="TableParagraph"/>
              <w:spacing w:before="139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Annulation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pacing w:val="-10"/>
                <w:w w:val="95"/>
                <w:sz w:val="22"/>
              </w:rPr>
              <w:t>:</w:t>
            </w:r>
          </w:p>
        </w:tc>
        <w:tc>
          <w:tcPr>
            <w:tcW w:w="8274" w:type="dxa"/>
            <w:gridSpan w:val="2"/>
          </w:tcPr>
          <w:p>
            <w:pPr>
              <w:pStyle w:val="TableParagraph"/>
              <w:spacing w:before="139"/>
              <w:ind w:left="13"/>
              <w:rPr>
                <w:sz w:val="22"/>
              </w:rPr>
            </w:pPr>
            <w:r>
              <w:rPr>
                <w:w w:val="90"/>
                <w:sz w:val="22"/>
              </w:rPr>
              <w:t>Frais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d'annulation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de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$50.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avant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le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avril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</w:tr>
      <w:tr>
        <w:trPr>
          <w:trHeight w:val="547" w:hRule="atLeast"/>
        </w:trPr>
        <w:tc>
          <w:tcPr>
            <w:tcW w:w="1868" w:type="dxa"/>
            <w:tcBorders>
              <w:bottom w:val="single" w:sz="2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8274" w:type="dxa"/>
            <w:gridSpan w:val="2"/>
            <w:tcBorders>
              <w:bottom w:val="single" w:sz="24" w:space="0" w:color="000000"/>
            </w:tcBorders>
          </w:tcPr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w w:val="90"/>
                <w:sz w:val="22"/>
              </w:rPr>
              <w:t>Aucun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remboursement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après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le</w:t>
            </w:r>
            <w:r>
              <w:rPr>
                <w:spacing w:val="4"/>
                <w:sz w:val="22"/>
              </w:rPr>
              <w:t> </w:t>
            </w:r>
            <w:r>
              <w:rPr>
                <w:w w:val="90"/>
                <w:sz w:val="22"/>
              </w:rPr>
              <w:t>30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avril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2023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0.839996pt;margin-top:244.960007pt;width:16.3500pt;height:15.5pt;mso-position-horizontal-relative:page;mso-position-vertical-relative:page;z-index:-15849984" id="docshapegroup1" coordorigin="5617,4899" coordsize="327,310">
            <v:line style="position:absolute" from="5618,4901" to="5618,5208" stroked="true" strokeweight=".140pt" strokecolor="#000000">
              <v:stroke dashstyle="solid"/>
            </v:line>
            <v:rect style="position:absolute;left:5617;top:4899;width:20;height:310" id="docshape2" filled="true" fillcolor="#000000" stroked="false">
              <v:fill type="solid"/>
            </v:rect>
            <v:line style="position:absolute" from="5925,4920" to="5925,5208" stroked="true" strokeweight=".140pt" strokecolor="#000000">
              <v:stroke dashstyle="solid"/>
            </v:line>
            <v:rect style="position:absolute;left:5924;top:4918;width:20;height:291" id="docshape3" filled="true" fillcolor="#000000" stroked="false">
              <v:fill type="solid"/>
            </v:rect>
            <v:line style="position:absolute" from="5637,4901" to="5942,4901" stroked="true" strokeweight=".140pt" strokecolor="#000000">
              <v:stroke dashstyle="solid"/>
            </v:line>
            <v:rect style="position:absolute;left:5636;top:4899;width:308;height:20" id="docshape4" filled="true" fillcolor="#000000" stroked="false">
              <v:fill type="solid"/>
            </v:rect>
            <v:line style="position:absolute" from="5637,5191" to="5942,5191" stroked="true" strokeweight=".140pt" strokecolor="#000000">
              <v:stroke dashstyle="solid"/>
            </v:line>
            <v:rect style="position:absolute;left:5636;top:5189;width:308;height:20" id="docshape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0.839996pt;margin-top:274pt;width:16.3500pt;height:15.5pt;mso-position-horizontal-relative:page;mso-position-vertical-relative:page;z-index:-15849472" id="docshapegroup6" coordorigin="5617,5480" coordsize="327,310">
            <v:line style="position:absolute" from="5618,5481" to="5618,5789" stroked="true" strokeweight=".140pt" strokecolor="#000000">
              <v:stroke dashstyle="solid"/>
            </v:line>
            <v:rect style="position:absolute;left:5617;top:5480;width:20;height:310" id="docshape7" filled="true" fillcolor="#000000" stroked="false">
              <v:fill type="solid"/>
            </v:rect>
            <v:line style="position:absolute" from="5925,5501" to="5925,5789" stroked="true" strokeweight=".140pt" strokecolor="#000000">
              <v:stroke dashstyle="solid"/>
            </v:line>
            <v:rect style="position:absolute;left:5924;top:5499;width:20;height:291" id="docshape8" filled="true" fillcolor="#000000" stroked="false">
              <v:fill type="solid"/>
            </v:rect>
            <v:line style="position:absolute" from="5637,5481" to="5942,5481" stroked="true" strokeweight=".140pt" strokecolor="#000000">
              <v:stroke dashstyle="solid"/>
            </v:line>
            <v:rect style="position:absolute;left:5636;top:5480;width:308;height:20" id="docshape9" filled="true" fillcolor="#000000" stroked="false">
              <v:fill type="solid"/>
            </v:rect>
            <v:line style="position:absolute" from="5637,5772" to="5942,5772" stroked="true" strokeweight=".140pt" strokecolor="#000000">
              <v:stroke dashstyle="solid"/>
            </v:line>
            <v:rect style="position:absolute;left:5636;top:5770;width:308;height:20" id="docshape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0.839996pt;margin-top:303.040009pt;width:16.3500pt;height:15.5pt;mso-position-horizontal-relative:page;mso-position-vertical-relative:page;z-index:-15848960" id="docshapegroup11" coordorigin="5617,6061" coordsize="327,310">
            <v:line style="position:absolute" from="5618,6062" to="5618,6369" stroked="true" strokeweight=".140pt" strokecolor="#000000">
              <v:stroke dashstyle="solid"/>
            </v:line>
            <v:rect style="position:absolute;left:5617;top:6061;width:20;height:310" id="docshape12" filled="true" fillcolor="#000000" stroked="false">
              <v:fill type="solid"/>
            </v:rect>
            <v:line style="position:absolute" from="5925,6081" to="5925,6369" stroked="true" strokeweight=".140pt" strokecolor="#000000">
              <v:stroke dashstyle="solid"/>
            </v:line>
            <v:rect style="position:absolute;left:5924;top:6080;width:20;height:291" id="docshape13" filled="true" fillcolor="#000000" stroked="false">
              <v:fill type="solid"/>
            </v:rect>
            <v:line style="position:absolute" from="5637,6062" to="5942,6062" stroked="true" strokeweight=".140pt" strokecolor="#000000">
              <v:stroke dashstyle="solid"/>
            </v:line>
            <v:rect style="position:absolute;left:5636;top:6061;width:308;height:20" id="docshape14" filled="true" fillcolor="#000000" stroked="false">
              <v:fill type="solid"/>
            </v:rect>
            <v:line style="position:absolute" from="5637,6353" to="5942,6353" stroked="true" strokeweight=".140pt" strokecolor="#000000">
              <v:stroke dashstyle="solid"/>
            </v:line>
            <v:rect style="position:absolute;left:5636;top:6351;width:308;height:20" id="docshape1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0.839996pt;margin-top:375.640015pt;width:16.3500pt;height:15.5pt;mso-position-horizontal-relative:page;mso-position-vertical-relative:page;z-index:-15848448" id="docshapegroup16" coordorigin="5617,7513" coordsize="327,310">
            <v:line style="position:absolute" from="5618,7514" to="5618,7821" stroked="true" strokeweight=".140pt" strokecolor="#000000">
              <v:stroke dashstyle="solid"/>
            </v:line>
            <v:rect style="position:absolute;left:5617;top:7513;width:20;height:310" id="docshape17" filled="true" fillcolor="#000000" stroked="false">
              <v:fill type="solid"/>
            </v:rect>
            <v:line style="position:absolute" from="5925,7533" to="5925,7821" stroked="true" strokeweight=".140pt" strokecolor="#000000">
              <v:stroke dashstyle="solid"/>
            </v:line>
            <v:rect style="position:absolute;left:5924;top:7532;width:20;height:291" id="docshape18" filled="true" fillcolor="#000000" stroked="false">
              <v:fill type="solid"/>
            </v:rect>
            <v:line style="position:absolute" from="5637,7514" to="5942,7514" stroked="true" strokeweight=".140pt" strokecolor="#000000">
              <v:stroke dashstyle="solid"/>
            </v:line>
            <v:rect style="position:absolute;left:5636;top:7513;width:308;height:20" id="docshape19" filled="true" fillcolor="#000000" stroked="false">
              <v:fill type="solid"/>
            </v:rect>
            <v:line style="position:absolute" from="5637,7805" to="5942,7805" stroked="true" strokeweight=".140pt" strokecolor="#000000">
              <v:stroke dashstyle="solid"/>
            </v:line>
            <v:rect style="position:absolute;left:5636;top:7803;width:308;height:20" id="docshape2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0.839996pt;margin-top:404.679993pt;width:16.3500pt;height:15.5pt;mso-position-horizontal-relative:page;mso-position-vertical-relative:page;z-index:-15847936" id="docshapegroup21" coordorigin="5617,8094" coordsize="327,310">
            <v:line style="position:absolute" from="5618,8095" to="5618,8402" stroked="true" strokeweight=".140pt" strokecolor="#000000">
              <v:stroke dashstyle="solid"/>
            </v:line>
            <v:rect style="position:absolute;left:5617;top:8093;width:20;height:310" id="docshape22" filled="true" fillcolor="#000000" stroked="false">
              <v:fill type="solid"/>
            </v:rect>
            <v:line style="position:absolute" from="5925,8114" to="5925,8402" stroked="true" strokeweight=".140pt" strokecolor="#000000">
              <v:stroke dashstyle="solid"/>
            </v:line>
            <v:rect style="position:absolute;left:5924;top:8113;width:20;height:291" id="docshape23" filled="true" fillcolor="#000000" stroked="false">
              <v:fill type="solid"/>
            </v:rect>
            <v:line style="position:absolute" from="5637,8095" to="5942,8095" stroked="true" strokeweight=".140pt" strokecolor="#000000">
              <v:stroke dashstyle="solid"/>
            </v:line>
            <v:rect style="position:absolute;left:5636;top:8093;width:308;height:20" id="docshape24" filled="true" fillcolor="#000000" stroked="false">
              <v:fill type="solid"/>
            </v:rect>
            <v:line style="position:absolute" from="5637,8385" to="5942,8385" stroked="true" strokeweight=".140pt" strokecolor="#000000">
              <v:stroke dashstyle="solid"/>
            </v:line>
            <v:rect style="position:absolute;left:5636;top:8384;width:308;height:20" id="docshape2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80.839996pt;margin-top:433.73999pt;width:16.3500pt;height:15.5pt;mso-position-horizontal-relative:page;mso-position-vertical-relative:page;z-index:-15847424" id="docshapegroup26" coordorigin="5617,8675" coordsize="327,310">
            <v:line style="position:absolute" from="5618,8676" to="5618,8983" stroked="true" strokeweight=".140pt" strokecolor="#000000">
              <v:stroke dashstyle="solid"/>
            </v:line>
            <v:rect style="position:absolute;left:5617;top:8675;width:20;height:310" id="docshape27" filled="true" fillcolor="#000000" stroked="false">
              <v:fill type="solid"/>
            </v:rect>
            <v:line style="position:absolute" from="5925,8695" to="5925,8983" stroked="true" strokeweight=".140pt" strokecolor="#000000">
              <v:stroke dashstyle="solid"/>
            </v:line>
            <v:rect style="position:absolute;left:5924;top:8694;width:20;height:291" id="docshape28" filled="true" fillcolor="#000000" stroked="false">
              <v:fill type="solid"/>
            </v:rect>
            <v:line style="position:absolute" from="5637,8676" to="5942,8676" stroked="true" strokeweight=".140pt" strokecolor="#000000">
              <v:stroke dashstyle="solid"/>
            </v:line>
            <v:rect style="position:absolute;left:5636;top:8675;width:308;height:20" id="docshape29" filled="true" fillcolor="#000000" stroked="false">
              <v:fill type="solid"/>
            </v:rect>
            <v:line style="position:absolute" from="5637,8967" to="5942,8967" stroked="true" strokeweight=".140pt" strokecolor="#000000">
              <v:stroke dashstyle="solid"/>
            </v:line>
            <v:rect style="position:absolute;left:5636;top:8965;width:308;height:20" id="docshape3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265.480011pt;margin-top:507.779999pt;width:16.3500pt;height:15.5pt;mso-position-horizontal-relative:page;mso-position-vertical-relative:page;z-index:-15846912" id="docshapegroup31" coordorigin="5310,10156" coordsize="327,310">
            <v:line style="position:absolute" from="5330,10157" to="5635,10157" stroked="true" strokeweight=".140pt" strokecolor="#000000">
              <v:stroke dashstyle="solid"/>
            </v:line>
            <v:rect style="position:absolute;left:5329;top:10155;width:308;height:20" id="docshape32" filled="true" fillcolor="#000000" stroked="false">
              <v:fill type="solid"/>
            </v:rect>
            <v:line style="position:absolute" from="5330,10447" to="5635,10447" stroked="true" strokeweight=".140pt" strokecolor="#000000">
              <v:stroke dashstyle="solid"/>
            </v:line>
            <v:rect style="position:absolute;left:5329;top:10446;width:308;height:20" id="docshape33" filled="true" fillcolor="#000000" stroked="false">
              <v:fill type="solid"/>
            </v:rect>
            <v:line style="position:absolute" from="5618,10176" to="5618,10464" stroked="true" strokeweight=".140pt" strokecolor="#000000">
              <v:stroke dashstyle="solid"/>
            </v:line>
            <v:rect style="position:absolute;left:5617;top:10175;width:20;height:291" id="docshape34" filled="true" fillcolor="#000000" stroked="false">
              <v:fill type="solid"/>
            </v:rect>
            <v:line style="position:absolute" from="5311,10157" to="5311,10464" stroked="true" strokeweight=".140pt" strokecolor="#000000">
              <v:stroke dashstyle="solid"/>
            </v:line>
            <v:rect style="position:absolute;left:5309;top:10155;width:20;height:310" id="docshape35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19.100006pt;margin-top:507.779999pt;width:16.4pt;height:15.5pt;mso-position-horizontal-relative:page;mso-position-vertical-relative:page;z-index:-15846400" id="docshapegroup36" coordorigin="8382,10156" coordsize="328,310">
            <v:line style="position:absolute" from="8383,10157" to="8383,10464" stroked="true" strokeweight=".140pt" strokecolor="#000000">
              <v:stroke dashstyle="solid"/>
            </v:line>
            <v:rect style="position:absolute;left:8382;top:10155;width:20;height:310" id="docshape37" filled="true" fillcolor="#000000" stroked="false">
              <v:fill type="solid"/>
            </v:rect>
            <v:line style="position:absolute" from="8691,10176" to="8691,10464" stroked="true" strokeweight=".140pt" strokecolor="#000000">
              <v:stroke dashstyle="solid"/>
            </v:line>
            <v:rect style="position:absolute;left:8690;top:10175;width:20;height:291" id="docshape38" filled="true" fillcolor="#000000" stroked="false">
              <v:fill type="solid"/>
            </v:rect>
            <v:line style="position:absolute" from="8403,10157" to="8708,10157" stroked="true" strokeweight=".140pt" strokecolor="#000000">
              <v:stroke dashstyle="solid"/>
            </v:line>
            <v:rect style="position:absolute;left:8401;top:10155;width:308;height:20" id="docshape39" filled="true" fillcolor="#000000" stroked="false">
              <v:fill type="solid"/>
            </v:rect>
            <v:line style="position:absolute" from="8403,10447" to="8708,10447" stroked="true" strokeweight=".140pt" strokecolor="#000000">
              <v:stroke dashstyle="solid"/>
            </v:line>
            <v:rect style="position:absolute;left:8401;top:10446;width:308;height:20" id="docshape40" filled="true" fillcolor="#000000" stroked="false">
              <v:fill type="solid"/>
            </v:rect>
            <w10:wrap type="none"/>
          </v:group>
        </w:pict>
      </w:r>
    </w:p>
    <w:sectPr>
      <w:type w:val="continuous"/>
      <w:pgSz w:w="12240" w:h="15840"/>
      <w:pgMar w:top="110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38"/>
    </w:pPr>
    <w:rPr>
      <w:rFonts w:ascii="Arial" w:hAnsi="Arial" w:eastAsia="Arial" w:cs="Arial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dcterms:created xsi:type="dcterms:W3CDTF">2023-03-01T13:21:45Z</dcterms:created>
  <dcterms:modified xsi:type="dcterms:W3CDTF">2023-03-01T13:21:45Z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2023-03-01T00:00:00Z</vt:filetime>
  </property>
  <property fmtid="{D5CDD505-2E9C-101B-9397-08002B2CF9AE}" pid="5" name="Producer">
    <vt:lpwstr>Microsoft® Office Excel® 2007</vt:lpwstr>
  </property>
</Properties>
</file>